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Villavicencio, _________________________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Señores:</w:t>
      </w:r>
    </w:p>
    <w:p>
      <w:pPr>
        <w:pStyle w:val="Normal"/>
        <w:rPr>
          <w:rFonts w:ascii="Century Gothic" w:hAnsi="Century Gothic"/>
          <w:b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CURADURIA URBANA PRIMERA DE VILLAVICENCIO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Arq. Andrea Yalena Atehortúa Orjuela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Curadora Urbana Primera de Villavicencio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E.S.D.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ASUNTO:</w:t>
      </w:r>
      <w:r>
        <w:rPr>
          <w:rFonts w:ascii="Century Gothic" w:hAnsi="Century Gothic"/>
          <w:sz w:val="22"/>
          <w:szCs w:val="22"/>
        </w:rPr>
        <w:t xml:space="preserve"> Renuncia al termino de cumplimiento del acta de observaciones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REFERENCIA:</w:t>
      </w:r>
      <w:r>
        <w:rPr>
          <w:rFonts w:ascii="Century Gothic" w:hAnsi="Century Gothic"/>
          <w:sz w:val="22"/>
          <w:szCs w:val="22"/>
        </w:rPr>
        <w:t xml:space="preserve"> Expediente No. 50001-1-____-________.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Cordial saludo,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 medio de la presente, habiendo cumplido con la totalidad de observaciones y requerimientos formulados en el acta de observaciones No. AO -__________-____, de fecha</w:t>
        <w:tab/>
        <w:t>_______________________ y recibida el</w:t>
        <w:tab/>
        <w:t>_____________________, para el expediente con radicado 50001-1-____-_______, le informo a su despacho, que decido renunciar a partir de la fecha al resto del término concedido para dar respuesta a la misma en cumplimiento a lo establecido en el artículo 2.2.6.1.2.2.4. del Decreto 1077 de 2015 modificado por el Decreto 1783 de 2021.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 lo anterior, solicito continuar con el trámite correspondiente para resolver de fondo la solicitud.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Atentamente,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Nombre:  </w:t>
        <w:tab/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C.C.:</w:t>
      </w:r>
    </w:p>
    <w:p>
      <w:pPr>
        <w:pStyle w:val="Normal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En calidad de: </w:t>
        <w:tab/>
      </w:r>
    </w:p>
    <w:sectPr>
      <w:type w:val="nextPage"/>
      <w:pgSz w:w="12240" w:h="15840"/>
      <w:pgMar w:left="1600" w:right="160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LibreOffice/7.0.2.2$Windows_X86_64 LibreOffice_project/8349ace3c3162073abd90d81fd06dcfb6b36b994</Application>
  <Pages>1</Pages>
  <Words>138</Words>
  <Characters>891</Characters>
  <CharactersWithSpaces>1018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2023-08-04T17:52:20Z</dcterms:created>
  <dc:creator>Yalena Atehortúa Orjuela</dc:creator>
  <dc:description/>
  <dc:language>es-ES</dc:language>
  <cp:lastModifiedBy/>
  <dcterms:modified xsi:type="dcterms:W3CDTF">2023-10-10T14:13:09Z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2022-09-29T00:00:00Z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2022-09-29T00:00:00Z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